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CB63F2" w14:textId="77777777" w:rsidR="00FB290A" w:rsidRDefault="00FB290A" w:rsidP="00FB290A">
      <w:pPr>
        <w:jc w:val="center"/>
        <w:rPr>
          <w:rFonts w:ascii="Comic Sans MS" w:hAnsi="Comic Sans MS"/>
          <w:b/>
          <w:sz w:val="44"/>
          <w:szCs w:val="44"/>
        </w:rPr>
      </w:pPr>
      <w:bookmarkStart w:id="0" w:name="_GoBack"/>
      <w:bookmarkEnd w:id="0"/>
      <w:r w:rsidRPr="002D73FF">
        <w:rPr>
          <w:rFonts w:ascii="Comic Sans MS" w:hAnsi="Comic Sans MS"/>
          <w:b/>
          <w:sz w:val="44"/>
          <w:szCs w:val="44"/>
        </w:rPr>
        <w:t>Middle Mary’s TOP “I can” Proficiencies</w:t>
      </w:r>
    </w:p>
    <w:p w14:paraId="2DC6235E" w14:textId="77777777" w:rsidR="00FB290A" w:rsidRDefault="00FB290A" w:rsidP="00FB290A">
      <w:pPr>
        <w:jc w:val="center"/>
        <w:rPr>
          <w:rFonts w:ascii="Comic Sans MS" w:hAnsi="Comic Sans MS"/>
          <w:b/>
          <w:sz w:val="44"/>
          <w:szCs w:val="44"/>
        </w:rPr>
      </w:pPr>
      <w:r>
        <w:rPr>
          <w:rFonts w:ascii="Comic Sans MS" w:hAnsi="Comic Sans MS"/>
          <w:b/>
          <w:sz w:val="44"/>
          <w:szCs w:val="44"/>
        </w:rPr>
        <w:t>A Grade 7 Spanish Profile</w:t>
      </w:r>
    </w:p>
    <w:p w14:paraId="254788B8" w14:textId="77777777" w:rsidR="00FB290A" w:rsidRDefault="00FB290A" w:rsidP="00FB290A">
      <w:pPr>
        <w:jc w:val="center"/>
        <w:rPr>
          <w:rFonts w:ascii="Comic Sans MS" w:hAnsi="Comic Sans MS"/>
        </w:rPr>
      </w:pPr>
    </w:p>
    <w:p w14:paraId="4454BDD4" w14:textId="77777777" w:rsidR="00FB290A" w:rsidRDefault="00FB290A" w:rsidP="00FB290A">
      <w:pPr>
        <w:rPr>
          <w:rFonts w:ascii="Arial" w:hAnsi="Arial" w:cs="Arial"/>
        </w:rPr>
      </w:pPr>
      <w:r>
        <w:rPr>
          <w:rFonts w:ascii="Arial" w:hAnsi="Arial" w:cs="Arial"/>
        </w:rPr>
        <w:t>At the end of this year I will be able to</w:t>
      </w:r>
    </w:p>
    <w:p w14:paraId="020356B2" w14:textId="77777777" w:rsidR="00FB290A" w:rsidRDefault="00FB290A" w:rsidP="00FB290A">
      <w:pPr>
        <w:rPr>
          <w:rFonts w:ascii="Arial" w:hAnsi="Arial" w:cs="Arial"/>
        </w:rPr>
      </w:pPr>
    </w:p>
    <w:p w14:paraId="5521949F" w14:textId="77777777" w:rsidR="00FB290A" w:rsidRDefault="00FB290A" w:rsidP="00FB290A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ask</w:t>
      </w:r>
      <w:proofErr w:type="gramEnd"/>
      <w:r>
        <w:rPr>
          <w:rFonts w:ascii="Arial" w:hAnsi="Arial" w:cs="Arial"/>
        </w:rPr>
        <w:t xml:space="preserve"> and answer simple questions in an unplanned conversation.</w:t>
      </w:r>
    </w:p>
    <w:p w14:paraId="044F8D2E" w14:textId="77777777" w:rsidR="00FB290A" w:rsidRDefault="00FB290A" w:rsidP="00FB290A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follow</w:t>
      </w:r>
      <w:proofErr w:type="gramEnd"/>
      <w:r>
        <w:rPr>
          <w:rFonts w:ascii="Arial" w:hAnsi="Arial" w:cs="Arial"/>
        </w:rPr>
        <w:t xml:space="preserve"> simple classroom directions and simple classroom instruction by my teacher.</w:t>
      </w:r>
    </w:p>
    <w:p w14:paraId="7AE7DA06" w14:textId="77777777" w:rsidR="00FB290A" w:rsidRDefault="00FB290A" w:rsidP="00FB290A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make</w:t>
      </w:r>
      <w:proofErr w:type="gramEnd"/>
      <w:r>
        <w:rPr>
          <w:rFonts w:ascii="Arial" w:hAnsi="Arial" w:cs="Arial"/>
        </w:rPr>
        <w:t xml:space="preserve"> simple classroom requests for supplies, materials or comfort needs.</w:t>
      </w:r>
    </w:p>
    <w:p w14:paraId="2BA420DA" w14:textId="77777777" w:rsidR="00FB290A" w:rsidRDefault="00FB290A" w:rsidP="00FB290A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understand</w:t>
      </w:r>
      <w:proofErr w:type="gramEnd"/>
      <w:r>
        <w:rPr>
          <w:rFonts w:ascii="Arial" w:hAnsi="Arial" w:cs="Arial"/>
        </w:rPr>
        <w:t xml:space="preserve"> the main idea and some details when listening or reading to simplified or authentic passages on familiar topic.</w:t>
      </w:r>
    </w:p>
    <w:p w14:paraId="528D0AA9" w14:textId="77777777" w:rsidR="00FB290A" w:rsidRDefault="00FB290A" w:rsidP="00FB290A">
      <w:pPr>
        <w:rPr>
          <w:rFonts w:ascii="Arial" w:hAnsi="Arial" w:cs="Arial"/>
        </w:rPr>
      </w:pPr>
      <w:r>
        <w:rPr>
          <w:rFonts w:ascii="Arial" w:hAnsi="Arial" w:cs="Arial"/>
        </w:rPr>
        <w:t>Retell a sequence of events that occur in the present time.</w:t>
      </w:r>
    </w:p>
    <w:p w14:paraId="07DEC978" w14:textId="77777777" w:rsidR="00FB290A" w:rsidRDefault="00FB290A" w:rsidP="00FB290A">
      <w:pPr>
        <w:rPr>
          <w:rFonts w:ascii="Arial" w:hAnsi="Arial" w:cs="Arial"/>
        </w:rPr>
      </w:pPr>
      <w:r>
        <w:rPr>
          <w:rFonts w:ascii="Arial" w:hAnsi="Arial" w:cs="Arial"/>
        </w:rPr>
        <w:t>Perform a short dialogue with a classmate.</w:t>
      </w:r>
    </w:p>
    <w:p w14:paraId="08E3AC6E" w14:textId="77777777" w:rsidR="00FB290A" w:rsidRDefault="00FB290A" w:rsidP="00FB290A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orally</w:t>
      </w:r>
      <w:proofErr w:type="gramEnd"/>
      <w:r>
        <w:rPr>
          <w:rFonts w:ascii="Arial" w:hAnsi="Arial" w:cs="Arial"/>
        </w:rPr>
        <w:t xml:space="preserve"> describe:</w:t>
      </w:r>
    </w:p>
    <w:p w14:paraId="215AB568" w14:textId="77777777" w:rsidR="00FB290A" w:rsidRDefault="00FB290A" w:rsidP="00FB290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my</w:t>
      </w:r>
      <w:proofErr w:type="gramEnd"/>
      <w:r>
        <w:rPr>
          <w:rFonts w:ascii="Arial" w:hAnsi="Arial" w:cs="Arial"/>
        </w:rPr>
        <w:t xml:space="preserve"> family and our relationships,</w:t>
      </w:r>
    </w:p>
    <w:p w14:paraId="2FEE0829" w14:textId="77777777" w:rsidR="00FB290A" w:rsidRDefault="00FB290A" w:rsidP="00FB290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leisure</w:t>
      </w:r>
      <w:proofErr w:type="gramEnd"/>
      <w:r>
        <w:rPr>
          <w:rFonts w:ascii="Arial" w:hAnsi="Arial" w:cs="Arial"/>
        </w:rPr>
        <w:t xml:space="preserve"> and school activities,</w:t>
      </w:r>
    </w:p>
    <w:p w14:paraId="59BBDB45" w14:textId="77777777" w:rsidR="00FB290A" w:rsidRDefault="00FB290A" w:rsidP="00FB290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personal</w:t>
      </w:r>
      <w:proofErr w:type="gramEnd"/>
      <w:r>
        <w:rPr>
          <w:rFonts w:ascii="Arial" w:hAnsi="Arial" w:cs="Arial"/>
        </w:rPr>
        <w:t xml:space="preserve"> appearance,</w:t>
      </w:r>
    </w:p>
    <w:p w14:paraId="16D7BFC2" w14:textId="77777777" w:rsidR="00FB290A" w:rsidRDefault="00FB290A" w:rsidP="00FB290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personality</w:t>
      </w:r>
      <w:proofErr w:type="gramEnd"/>
      <w:r>
        <w:rPr>
          <w:rFonts w:ascii="Arial" w:hAnsi="Arial" w:cs="Arial"/>
        </w:rPr>
        <w:t xml:space="preserve"> traits and personal characteristics,</w:t>
      </w:r>
    </w:p>
    <w:p w14:paraId="6DE43936" w14:textId="77777777" w:rsidR="00FB290A" w:rsidRDefault="00FB290A" w:rsidP="00FB290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school</w:t>
      </w:r>
      <w:proofErr w:type="gramEnd"/>
      <w:r>
        <w:rPr>
          <w:rFonts w:ascii="Arial" w:hAnsi="Arial" w:cs="Arial"/>
        </w:rPr>
        <w:t xml:space="preserve"> subject and times of the day,</w:t>
      </w:r>
    </w:p>
    <w:p w14:paraId="6773AE3F" w14:textId="77777777" w:rsidR="00FB290A" w:rsidRDefault="00FB290A" w:rsidP="00FB290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the</w:t>
      </w:r>
      <w:proofErr w:type="gramEnd"/>
      <w:r>
        <w:rPr>
          <w:rFonts w:ascii="Arial" w:hAnsi="Arial" w:cs="Arial"/>
        </w:rPr>
        <w:t xml:space="preserve"> location of places in the school,</w:t>
      </w:r>
    </w:p>
    <w:p w14:paraId="5BF09ACD" w14:textId="77777777" w:rsidR="00FB290A" w:rsidRDefault="00FB290A" w:rsidP="00FB290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the</w:t>
      </w:r>
      <w:proofErr w:type="gramEnd"/>
      <w:r>
        <w:rPr>
          <w:rFonts w:ascii="Arial" w:hAnsi="Arial" w:cs="Arial"/>
        </w:rPr>
        <w:t xml:space="preserve"> location of places in the city.</w:t>
      </w:r>
    </w:p>
    <w:p w14:paraId="386F843D" w14:textId="77777777" w:rsidR="00FB290A" w:rsidRDefault="00FB290A" w:rsidP="00FB290A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create</w:t>
      </w:r>
      <w:proofErr w:type="gramEnd"/>
      <w:r>
        <w:rPr>
          <w:rFonts w:ascii="Arial" w:hAnsi="Arial" w:cs="Arial"/>
        </w:rPr>
        <w:t xml:space="preserve"> simple, but multiple sentences on familiar topic.</w:t>
      </w:r>
    </w:p>
    <w:p w14:paraId="2930E2DE" w14:textId="77777777" w:rsidR="00FB290A" w:rsidRDefault="00FB290A" w:rsidP="00FB290A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use</w:t>
      </w:r>
      <w:proofErr w:type="gramEnd"/>
      <w:r>
        <w:rPr>
          <w:rFonts w:ascii="Arial" w:hAnsi="Arial" w:cs="Arial"/>
        </w:rPr>
        <w:t xml:space="preserve"> reading and listening strategies to improve my comprehension.</w:t>
      </w:r>
    </w:p>
    <w:p w14:paraId="537C15CB" w14:textId="77777777" w:rsidR="00FB290A" w:rsidRDefault="00FB290A" w:rsidP="00FB290A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demonstrate</w:t>
      </w:r>
      <w:proofErr w:type="gramEnd"/>
      <w:r>
        <w:rPr>
          <w:rFonts w:ascii="Arial" w:hAnsi="Arial" w:cs="Arial"/>
        </w:rPr>
        <w:t xml:space="preserve"> cultural knowledge about and compare to my own:</w:t>
      </w:r>
    </w:p>
    <w:p w14:paraId="5A5D00F5" w14:textId="77777777" w:rsidR="00FB290A" w:rsidRDefault="00FB290A" w:rsidP="00FB290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Quinceanera</w:t>
      </w:r>
      <w:proofErr w:type="spellEnd"/>
      <w:r>
        <w:rPr>
          <w:rFonts w:ascii="Arial" w:hAnsi="Arial" w:cs="Arial"/>
        </w:rPr>
        <w:t xml:space="preserve">, geography, Hispanic influences in the USA, such as </w:t>
      </w:r>
      <w:proofErr w:type="spellStart"/>
      <w:r>
        <w:rPr>
          <w:rFonts w:ascii="Arial" w:hAnsi="Arial" w:cs="Arial"/>
        </w:rPr>
        <w:t>tejano</w:t>
      </w:r>
      <w:proofErr w:type="spellEnd"/>
      <w:r>
        <w:rPr>
          <w:rFonts w:ascii="Arial" w:hAnsi="Arial" w:cs="Arial"/>
        </w:rPr>
        <w:t xml:space="preserve"> music</w:t>
      </w:r>
    </w:p>
    <w:p w14:paraId="3CFAACA4" w14:textId="77777777" w:rsidR="00FB290A" w:rsidRDefault="00FB290A" w:rsidP="00FB290A">
      <w:pPr>
        <w:rPr>
          <w:rFonts w:ascii="Arial" w:hAnsi="Arial" w:cs="Arial"/>
        </w:rPr>
      </w:pPr>
    </w:p>
    <w:p w14:paraId="77BDF028" w14:textId="77777777" w:rsidR="00FB290A" w:rsidRPr="002D73FF" w:rsidRDefault="00FB290A" w:rsidP="00FB290A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B333E7" wp14:editId="11DB0B0C">
                <wp:simplePos x="0" y="0"/>
                <wp:positionH relativeFrom="column">
                  <wp:posOffset>228600</wp:posOffset>
                </wp:positionH>
                <wp:positionV relativeFrom="paragraph">
                  <wp:posOffset>754380</wp:posOffset>
                </wp:positionV>
                <wp:extent cx="5600700" cy="2057400"/>
                <wp:effectExtent l="0" t="0" r="381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2057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DFA729" w14:textId="77777777" w:rsidR="00FB290A" w:rsidRPr="00891B3C" w:rsidRDefault="00FB290A" w:rsidP="00FB290A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>
                                      <w14:alpha w14:val="1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8pt;margin-top:59.4pt;width:441pt;height:16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wDkkOkCAABHBgAADgAAAGRycy9lMm9Eb2MueG1srFRLb9swDL4P2H8QdE9tZ07SGnUKN0WGAUVb&#10;rB16VmQpMarXJCVxNuy/j5Kdx7od1mEXmyI/UeTHx+VVKwXaMOsarUqcnaUYMUV13ahlib88zQfn&#10;GDlPVE2EVqzEO+bw1fT9u8utKdhQr7SomUXgRLlia0q88t4USeLoiknizrRhCoxcW0k8HO0yqS3Z&#10;gncpkmGajpOttrWxmjLnQHvTGfE0+uecUX/PuWMeiRJDbD5+bfwuwjeZXpJiaYlZNbQPg/xDFJI0&#10;Ch49uLohnqC1bX5zJRtqtdPcn1EtE815Q1nMAbLJ0lfZPK6IYTEXIMeZA03u/7mld5sHi5oaaoeR&#10;IhJK9MRaj651i7LAzta4AkCPBmC+BXVA9noHypB0y60Mf0gHgR143h24Dc4oKEfjNJ2kYKJgG6aj&#10;SQ4H8JMcrxvr/EemJQpCiS0UL3JKNrfOd9A9JLym9LwRAvSkEAptSzz+MErjBadFUwdjsIUrM2HR&#10;hkALLAShL/2zJygIQqgAZrFluufg1HoQox6yiOX8PhtNhtVkdDEYV6NskGfp+aCq0uHgZl6lVZrP&#10;Zxf59Q+IQpIsL7bQWAbaMlAK1M0FWfZFDOa/q6Ik9Jeez7IkdltHCDiOHO5DTUK9urpEye8E6xj6&#10;zDjUOZYnKOKEsQMxhFKmfKxsJAPQAcWBxLdc7PGRskjlWy535O9f1sofLstGaduVNiyGY9j1yz5k&#10;3uGBjJO8g+jbRds3OFAWNAtd76Cbre62gTN03kCT3BLnH4iF8YcuhZXm7+HDhYbO0r2E0Urbb3/S&#10;BzzUE6wYhaqX2H1dE8swEp8UzOtFludh/8RDDj0EB3tqWZxa1FrONLQrzCREF8WA92IvcqvlM2y+&#10;KrwKJqIovF1ivxdnvltysDkpq6oIgo1jiL9Vj4YG16FIYTie2mdiTT90HhrpTu8XDylezV6HDTeV&#10;rtZe8yYO5pHVnn/YVrEt+80a1uHpOaKO+3/6EwAA//8DAFBLAwQUAAYACAAAACEA+A5M8uEAAAAK&#10;AQAADwAAAGRycy9kb3ducmV2LnhtbEyPwU7DMBBE70j8g7VI3KiTUkoIcSqE6AEJIVGqlqMTL0mE&#10;vQ6xmwa+nuUEx50dzcwrVpOzYsQhdJ4UpLMEBFLtTUeNgu3r+iIDEaImo60nVPCFAVbl6Umhc+OP&#10;9ILjJjaCQyjkWkEbY59LGeoWnQ4z3yPx790PTkc+h0aaQR853Fk5T5KldLojbmh1j/ct1h+bg1Pw&#10;tNt/Pqyf35I9Vra7Gu11+/hdKXV+Nt3dgog4xT8z/M7n6VDypsofyARhFVwuGSWynmaMwIabNGOl&#10;UrBYzDOQZSH/I5Q/AAAA//8DAFBLAQItABQABgAIAAAAIQDkmcPA+wAAAOEBAAATAAAAAAAAAAAA&#10;AAAAAAAAAABbQ29udGVudF9UeXBlc10ueG1sUEsBAi0AFAAGAAgAAAAhACOyauHXAAAAlAEAAAsA&#10;AAAAAAAAAAAAAAAALAEAAF9yZWxzLy5yZWxzUEsBAi0AFAAGAAgAAAAhAFcA5JDpAgAARwYAAA4A&#10;AAAAAAAAAAAAAAAALAIAAGRycy9lMm9Eb2MueG1sUEsBAi0AFAAGAAgAAAAhAPgOTPLhAAAACgEA&#10;AA8AAAAAAAAAAAAAAAAAQQUAAGRycy9kb3ducmV2LnhtbFBLBQYAAAAABAAEAPMAAABPBgAAAAA=&#10;" filled="f" strokeweight=".5pt">
                <v:textbox>
                  <w:txbxContent>
                    <w:p w14:paraId="42DFA729" w14:textId="77777777" w:rsidR="00FB290A" w:rsidRPr="00891B3C" w:rsidRDefault="00FB290A" w:rsidP="00FB290A">
                      <w:pPr>
                        <w:rPr>
                          <w14:textOutline w14:w="9525" w14:cap="rnd" w14:cmpd="sng" w14:algn="ctr">
                            <w14:solidFill>
                              <w14:schemeClr w14:val="tx1">
                                <w14:alpha w14:val="1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4394F1" w14:textId="77777777" w:rsidR="00FB290A" w:rsidRDefault="00FB290A" w:rsidP="002D73FF">
      <w:pPr>
        <w:jc w:val="center"/>
        <w:rPr>
          <w:rFonts w:ascii="Comic Sans MS" w:hAnsi="Comic Sans MS"/>
          <w:b/>
          <w:sz w:val="44"/>
          <w:szCs w:val="44"/>
        </w:rPr>
      </w:pPr>
    </w:p>
    <w:p w14:paraId="0AB5A344" w14:textId="77777777" w:rsidR="00FB290A" w:rsidRDefault="00FB290A" w:rsidP="002D73FF">
      <w:pPr>
        <w:jc w:val="center"/>
        <w:rPr>
          <w:rFonts w:ascii="Comic Sans MS" w:hAnsi="Comic Sans MS"/>
          <w:b/>
          <w:sz w:val="44"/>
          <w:szCs w:val="44"/>
        </w:rPr>
      </w:pPr>
    </w:p>
    <w:p w14:paraId="2D0C7627" w14:textId="77777777" w:rsidR="004A56D9" w:rsidRDefault="002D73FF" w:rsidP="002D73FF">
      <w:pPr>
        <w:jc w:val="center"/>
        <w:rPr>
          <w:rFonts w:ascii="Comic Sans MS" w:hAnsi="Comic Sans MS"/>
          <w:b/>
          <w:sz w:val="44"/>
          <w:szCs w:val="44"/>
        </w:rPr>
      </w:pPr>
      <w:r w:rsidRPr="002D73FF">
        <w:rPr>
          <w:rFonts w:ascii="Comic Sans MS" w:hAnsi="Comic Sans MS"/>
          <w:b/>
          <w:sz w:val="44"/>
          <w:szCs w:val="44"/>
        </w:rPr>
        <w:lastRenderedPageBreak/>
        <w:t>Middle Mary’s TOP “I can” Proficiencies</w:t>
      </w:r>
    </w:p>
    <w:p w14:paraId="521D7F99" w14:textId="77777777" w:rsidR="002D73FF" w:rsidRDefault="002D73FF" w:rsidP="002D73FF">
      <w:pPr>
        <w:jc w:val="center"/>
        <w:rPr>
          <w:rFonts w:ascii="Comic Sans MS" w:hAnsi="Comic Sans MS"/>
          <w:b/>
          <w:sz w:val="44"/>
          <w:szCs w:val="44"/>
        </w:rPr>
      </w:pPr>
      <w:r>
        <w:rPr>
          <w:rFonts w:ascii="Comic Sans MS" w:hAnsi="Comic Sans MS"/>
          <w:b/>
          <w:sz w:val="44"/>
          <w:szCs w:val="44"/>
        </w:rPr>
        <w:t>A Grade 7 Spanish Profile</w:t>
      </w:r>
    </w:p>
    <w:p w14:paraId="50B4EAB8" w14:textId="77777777" w:rsidR="002D73FF" w:rsidRDefault="002D73FF" w:rsidP="002D73FF">
      <w:pPr>
        <w:jc w:val="center"/>
        <w:rPr>
          <w:rFonts w:ascii="Comic Sans MS" w:hAnsi="Comic Sans MS"/>
        </w:rPr>
      </w:pPr>
    </w:p>
    <w:p w14:paraId="479D8264" w14:textId="77777777" w:rsidR="002D73FF" w:rsidRDefault="002D73FF" w:rsidP="002D73FF">
      <w:pPr>
        <w:rPr>
          <w:rFonts w:ascii="Arial" w:hAnsi="Arial" w:cs="Arial"/>
        </w:rPr>
      </w:pPr>
      <w:r>
        <w:rPr>
          <w:rFonts w:ascii="Arial" w:hAnsi="Arial" w:cs="Arial"/>
        </w:rPr>
        <w:t>At the end of this year I will be able to</w:t>
      </w:r>
    </w:p>
    <w:p w14:paraId="009FFF3D" w14:textId="77777777" w:rsidR="002D73FF" w:rsidRDefault="002D73FF" w:rsidP="002D73FF">
      <w:pPr>
        <w:rPr>
          <w:rFonts w:ascii="Arial" w:hAnsi="Arial" w:cs="Arial"/>
        </w:rPr>
      </w:pPr>
    </w:p>
    <w:p w14:paraId="150F7086" w14:textId="77777777" w:rsidR="002D73FF" w:rsidRDefault="002D73FF" w:rsidP="002D73FF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ask</w:t>
      </w:r>
      <w:proofErr w:type="gramEnd"/>
      <w:r>
        <w:rPr>
          <w:rFonts w:ascii="Arial" w:hAnsi="Arial" w:cs="Arial"/>
        </w:rPr>
        <w:t xml:space="preserve"> and answer simple questions in an unplanned conversation.</w:t>
      </w:r>
    </w:p>
    <w:p w14:paraId="0C5C825A" w14:textId="77777777" w:rsidR="002D73FF" w:rsidRDefault="002D73FF" w:rsidP="002D73FF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follow</w:t>
      </w:r>
      <w:proofErr w:type="gramEnd"/>
      <w:r>
        <w:rPr>
          <w:rFonts w:ascii="Arial" w:hAnsi="Arial" w:cs="Arial"/>
        </w:rPr>
        <w:t xml:space="preserve"> simple classroom directions and simple classroom instruction by my teacher.</w:t>
      </w:r>
    </w:p>
    <w:p w14:paraId="5401621E" w14:textId="77777777" w:rsidR="002D73FF" w:rsidRDefault="002D73FF" w:rsidP="002D73FF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make</w:t>
      </w:r>
      <w:proofErr w:type="gramEnd"/>
      <w:r>
        <w:rPr>
          <w:rFonts w:ascii="Arial" w:hAnsi="Arial" w:cs="Arial"/>
        </w:rPr>
        <w:t xml:space="preserve"> simple classroom requests for supplies, materials or comfort needs.</w:t>
      </w:r>
    </w:p>
    <w:p w14:paraId="541DE98F" w14:textId="77777777" w:rsidR="002D73FF" w:rsidRDefault="002D73FF" w:rsidP="002D73FF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understand</w:t>
      </w:r>
      <w:proofErr w:type="gramEnd"/>
      <w:r>
        <w:rPr>
          <w:rFonts w:ascii="Arial" w:hAnsi="Arial" w:cs="Arial"/>
        </w:rPr>
        <w:t xml:space="preserve"> the main idea and some details when listening or reading to simplified or a</w:t>
      </w:r>
      <w:r w:rsidR="003C7868">
        <w:rPr>
          <w:rFonts w:ascii="Arial" w:hAnsi="Arial" w:cs="Arial"/>
        </w:rPr>
        <w:t>uthentic passages on familiar topic.</w:t>
      </w:r>
    </w:p>
    <w:p w14:paraId="1A95EE37" w14:textId="77777777" w:rsidR="003C7868" w:rsidRDefault="003C7868" w:rsidP="002D73FF">
      <w:pPr>
        <w:rPr>
          <w:rFonts w:ascii="Arial" w:hAnsi="Arial" w:cs="Arial"/>
        </w:rPr>
      </w:pPr>
      <w:r>
        <w:rPr>
          <w:rFonts w:ascii="Arial" w:hAnsi="Arial" w:cs="Arial"/>
        </w:rPr>
        <w:t>Retell a sequence of events that occur in the present time.</w:t>
      </w:r>
    </w:p>
    <w:p w14:paraId="04E0709A" w14:textId="77777777" w:rsidR="003C7868" w:rsidRDefault="003C7868" w:rsidP="002D73FF">
      <w:pPr>
        <w:rPr>
          <w:rFonts w:ascii="Arial" w:hAnsi="Arial" w:cs="Arial"/>
        </w:rPr>
      </w:pPr>
      <w:r>
        <w:rPr>
          <w:rFonts w:ascii="Arial" w:hAnsi="Arial" w:cs="Arial"/>
        </w:rPr>
        <w:t>Perform a short dialog</w:t>
      </w:r>
      <w:r w:rsidR="009062EE">
        <w:rPr>
          <w:rFonts w:ascii="Arial" w:hAnsi="Arial" w:cs="Arial"/>
        </w:rPr>
        <w:t>ue with a classmate.</w:t>
      </w:r>
    </w:p>
    <w:p w14:paraId="314C7566" w14:textId="77777777" w:rsidR="00A71799" w:rsidRDefault="00A71799" w:rsidP="002D73FF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orally</w:t>
      </w:r>
      <w:proofErr w:type="gramEnd"/>
      <w:r>
        <w:rPr>
          <w:rFonts w:ascii="Arial" w:hAnsi="Arial" w:cs="Arial"/>
        </w:rPr>
        <w:t xml:space="preserve"> describe:</w:t>
      </w:r>
    </w:p>
    <w:p w14:paraId="5D409F66" w14:textId="77777777" w:rsidR="00A71799" w:rsidRDefault="00A71799" w:rsidP="002D73F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my</w:t>
      </w:r>
      <w:proofErr w:type="gramEnd"/>
      <w:r>
        <w:rPr>
          <w:rFonts w:ascii="Arial" w:hAnsi="Arial" w:cs="Arial"/>
        </w:rPr>
        <w:t xml:space="preserve"> family and our relationships,</w:t>
      </w:r>
    </w:p>
    <w:p w14:paraId="132FE1A0" w14:textId="77777777" w:rsidR="00A71799" w:rsidRDefault="00A71799" w:rsidP="002D73F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leisure</w:t>
      </w:r>
      <w:proofErr w:type="gramEnd"/>
      <w:r>
        <w:rPr>
          <w:rFonts w:ascii="Arial" w:hAnsi="Arial" w:cs="Arial"/>
        </w:rPr>
        <w:t xml:space="preserve"> and school activities,</w:t>
      </w:r>
    </w:p>
    <w:p w14:paraId="2EEF7B3C" w14:textId="77777777" w:rsidR="00A71799" w:rsidRDefault="00A71799" w:rsidP="002D73F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personal</w:t>
      </w:r>
      <w:proofErr w:type="gramEnd"/>
      <w:r>
        <w:rPr>
          <w:rFonts w:ascii="Arial" w:hAnsi="Arial" w:cs="Arial"/>
        </w:rPr>
        <w:t xml:space="preserve"> appearance,</w:t>
      </w:r>
    </w:p>
    <w:p w14:paraId="34578AE8" w14:textId="77777777" w:rsidR="00A71799" w:rsidRDefault="00A71799" w:rsidP="002D73F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personality</w:t>
      </w:r>
      <w:proofErr w:type="gramEnd"/>
      <w:r>
        <w:rPr>
          <w:rFonts w:ascii="Arial" w:hAnsi="Arial" w:cs="Arial"/>
        </w:rPr>
        <w:t xml:space="preserve"> traits and personal characteristics,</w:t>
      </w:r>
    </w:p>
    <w:p w14:paraId="1D78C584" w14:textId="77777777" w:rsidR="00A71799" w:rsidRDefault="00A71799" w:rsidP="002D73F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school</w:t>
      </w:r>
      <w:proofErr w:type="gramEnd"/>
      <w:r>
        <w:rPr>
          <w:rFonts w:ascii="Arial" w:hAnsi="Arial" w:cs="Arial"/>
        </w:rPr>
        <w:t xml:space="preserve"> subject and times of the day,</w:t>
      </w:r>
    </w:p>
    <w:p w14:paraId="3D3E2D9F" w14:textId="77777777" w:rsidR="00A71799" w:rsidRDefault="00A71799" w:rsidP="002D73F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the</w:t>
      </w:r>
      <w:proofErr w:type="gramEnd"/>
      <w:r>
        <w:rPr>
          <w:rFonts w:ascii="Arial" w:hAnsi="Arial" w:cs="Arial"/>
        </w:rPr>
        <w:t xml:space="preserve"> location of plac</w:t>
      </w:r>
      <w:r w:rsidR="007F2702">
        <w:rPr>
          <w:rFonts w:ascii="Arial" w:hAnsi="Arial" w:cs="Arial"/>
        </w:rPr>
        <w:t>es in the school,</w:t>
      </w:r>
    </w:p>
    <w:p w14:paraId="15691058" w14:textId="77777777" w:rsidR="007F2702" w:rsidRDefault="007F2702" w:rsidP="002D73F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the</w:t>
      </w:r>
      <w:proofErr w:type="gramEnd"/>
      <w:r>
        <w:rPr>
          <w:rFonts w:ascii="Arial" w:hAnsi="Arial" w:cs="Arial"/>
        </w:rPr>
        <w:t xml:space="preserve"> location of places in the city.</w:t>
      </w:r>
    </w:p>
    <w:p w14:paraId="7AA4C2CD" w14:textId="77777777" w:rsidR="007F2702" w:rsidRDefault="007F2702" w:rsidP="002D73FF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create</w:t>
      </w:r>
      <w:proofErr w:type="gramEnd"/>
      <w:r>
        <w:rPr>
          <w:rFonts w:ascii="Arial" w:hAnsi="Arial" w:cs="Arial"/>
        </w:rPr>
        <w:t xml:space="preserve"> simple, but multiple sentences on familiar topic.</w:t>
      </w:r>
    </w:p>
    <w:p w14:paraId="1DD23394" w14:textId="77777777" w:rsidR="007F2702" w:rsidRDefault="007F2702" w:rsidP="002D73FF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use</w:t>
      </w:r>
      <w:proofErr w:type="gramEnd"/>
      <w:r>
        <w:rPr>
          <w:rFonts w:ascii="Arial" w:hAnsi="Arial" w:cs="Arial"/>
        </w:rPr>
        <w:t xml:space="preserve"> reading and listening strategies to improve my comprehension.</w:t>
      </w:r>
    </w:p>
    <w:p w14:paraId="2411670B" w14:textId="77777777" w:rsidR="007F2702" w:rsidRDefault="007F2702" w:rsidP="002D73FF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demonstrate</w:t>
      </w:r>
      <w:proofErr w:type="gramEnd"/>
      <w:r>
        <w:rPr>
          <w:rFonts w:ascii="Arial" w:hAnsi="Arial" w:cs="Arial"/>
        </w:rPr>
        <w:t xml:space="preserve"> cultural knowledge about and compare to my own:</w:t>
      </w:r>
    </w:p>
    <w:p w14:paraId="4AAAE644" w14:textId="77777777" w:rsidR="002D73FF" w:rsidRDefault="007F2702" w:rsidP="002D73F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Quinceanera</w:t>
      </w:r>
      <w:proofErr w:type="spellEnd"/>
      <w:r>
        <w:rPr>
          <w:rFonts w:ascii="Arial" w:hAnsi="Arial" w:cs="Arial"/>
        </w:rPr>
        <w:t xml:space="preserve">, geography, Hispanic influences in the USA, such as </w:t>
      </w:r>
      <w:proofErr w:type="spellStart"/>
      <w:r>
        <w:rPr>
          <w:rFonts w:ascii="Arial" w:hAnsi="Arial" w:cs="Arial"/>
        </w:rPr>
        <w:t>tejano</w:t>
      </w:r>
      <w:proofErr w:type="spellEnd"/>
      <w:r>
        <w:rPr>
          <w:rFonts w:ascii="Arial" w:hAnsi="Arial" w:cs="Arial"/>
        </w:rPr>
        <w:t xml:space="preserve"> music</w:t>
      </w:r>
    </w:p>
    <w:p w14:paraId="19508D4E" w14:textId="77777777" w:rsidR="007F2702" w:rsidRDefault="007F2702" w:rsidP="002D73FF">
      <w:pPr>
        <w:rPr>
          <w:rFonts w:ascii="Arial" w:hAnsi="Arial" w:cs="Arial"/>
        </w:rPr>
      </w:pPr>
    </w:p>
    <w:p w14:paraId="4249B191" w14:textId="77777777" w:rsidR="007F2702" w:rsidRPr="002D73FF" w:rsidRDefault="007F2702" w:rsidP="002D73FF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2DE56A" wp14:editId="1BC6CFE7">
                <wp:simplePos x="0" y="0"/>
                <wp:positionH relativeFrom="column">
                  <wp:posOffset>228600</wp:posOffset>
                </wp:positionH>
                <wp:positionV relativeFrom="paragraph">
                  <wp:posOffset>754380</wp:posOffset>
                </wp:positionV>
                <wp:extent cx="5600700" cy="2057400"/>
                <wp:effectExtent l="0" t="0" r="38100" b="254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2057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2293D4" w14:textId="77777777" w:rsidR="00891B3C" w:rsidRPr="00891B3C" w:rsidRDefault="00891B3C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>
                                      <w14:alpha w14:val="1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18pt;margin-top:59.4pt;width:441pt;height:16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xRaGukCAABABgAADgAAAGRycy9lMm9Eb2MueG1srFRNb9swDL0P2H8QdE9tZ07SBnUKN0WGAUVb&#10;rB16VmQpMaqvSUribNh/HyXbSdbtsA672BT5RInvUby8aqRAW2ZdrVWBs7MUI6aormq1KvCXp8Xg&#10;HCPniaqI0IoVeM8cvpq9f3e5M1M21GstKmYRJFFuujMFXntvpkni6JpJ4s60YQqCXFtJPCztKqks&#10;2UF2KZJhmo6TnbaVsZoy58B70wbxLObnnFF/z7ljHokCw918/Nr4XYZvMrsk05UlZl3T7hrkH24h&#10;Sa3g0EOqG+IJ2tj6t1SyplY7zf0Z1TLRnNeUxRqgmix9Vc3jmhgWawFynDnQ5P5fWnq3fbCorgo8&#10;xEgRCRI9scaja92gYWBnZ9wUQI8GYL4BN6jc+x04Q9ENtzL8oRwEceB5f+A2JKPgHI3TdJJCiEJs&#10;mI4mOSwgf3LcbqzzH5mWKBgFtiBe5JRsb51voT0knKb0ohYiCigU2hV4/GGUxg1Oi7oKwQALW+bC&#10;oi2BFlgKQl+6Y09QcAmhApjFlmmPg1XjwYx+qCLK+X0+mgzLyehiMC5H2SDP0vNBWabDwc2iTMs0&#10;X8wv8usfcAtJsny6g8Yy0JaBUqBuIciqEzGE/05FSegvPZ9lSey2lhBIHDnsr5oEvVpdouX3goUC&#10;hPrMOOgc5QmO+MLYgRhCKVM+KhvJAHRAcSDxLRs7fKQsUvmWzS35/cla+cNmWSttW2nDYDheu3rp&#10;r8xbPJBxUncwfbNsgKtgLnW1hza2uh0DztBFDd1xS5x/IBbePbQnzDJ/Dx8uNLSU7iyM1tp++5M/&#10;4EFIiGIU5C6w+7ohlmEkPil4qBdZnofBExc5NA8s7GlkeRpRGznX0KcZTE1DoxnwXvQmt1o+w8gr&#10;w6kQIorC2QX2vTn37XSDkUlZWUYQjBpD/K16NDSkDuqEV/HUPBNrutfmoYPudD9xyPTVo2uxYafS&#10;5cZrXscXeWS1Ix7GVOzHbqSGOXi6jqjj4J/9BAAA//8DAFBLAwQUAAYACAAAACEA+A5M8uEAAAAK&#10;AQAADwAAAGRycy9kb3ducmV2LnhtbEyPwU7DMBBE70j8g7VI3KiTUkoIcSqE6AEJIVGqlqMTL0mE&#10;vQ6xmwa+nuUEx50dzcwrVpOzYsQhdJ4UpLMEBFLtTUeNgu3r+iIDEaImo60nVPCFAVbl6Umhc+OP&#10;9ILjJjaCQyjkWkEbY59LGeoWnQ4z3yPx790PTkc+h0aaQR853Fk5T5KldLojbmh1j/ct1h+bg1Pw&#10;tNt/Pqyf35I9Vra7Gu11+/hdKXV+Nt3dgog4xT8z/M7n6VDypsofyARhFVwuGSWynmaMwIabNGOl&#10;UrBYzDOQZSH/I5Q/AAAA//8DAFBLAQItABQABgAIAAAAIQDkmcPA+wAAAOEBAAATAAAAAAAAAAAA&#10;AAAAAAAAAABbQ29udGVudF9UeXBlc10ueG1sUEsBAi0AFAAGAAgAAAAhACOyauHXAAAAlAEAAAsA&#10;AAAAAAAAAAAAAAAALAEAAF9yZWxzLy5yZWxzUEsBAi0AFAAGAAgAAAAhACcUWhrpAgAAQAYAAA4A&#10;AAAAAAAAAAAAAAAALAIAAGRycy9lMm9Eb2MueG1sUEsBAi0AFAAGAAgAAAAhAPgOTPLhAAAACgEA&#10;AA8AAAAAAAAAAAAAAAAAQQUAAGRycy9kb3ducmV2LnhtbFBLBQYAAAAABAAEAPMAAABPBgAAAAA=&#10;" filled="f" strokeweight=".5pt">
                <v:textbox>
                  <w:txbxContent>
                    <w:p w14:paraId="352293D4" w14:textId="77777777" w:rsidR="00891B3C" w:rsidRPr="00891B3C" w:rsidRDefault="00891B3C">
                      <w:pPr>
                        <w:rPr>
                          <w14:textOutline w14:w="9525" w14:cap="rnd" w14:cmpd="sng" w14:algn="ctr">
                            <w14:solidFill>
                              <w14:schemeClr w14:val="tx1">
                                <w14:alpha w14:val="1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bookmarkStart w:id="1" w:name="_GoBack"/>
                    </w:p>
                    <w:bookmarkEnd w:id="1"/>
                  </w:txbxContent>
                </v:textbox>
                <w10:wrap type="square"/>
              </v:shape>
            </w:pict>
          </mc:Fallback>
        </mc:AlternateContent>
      </w:r>
    </w:p>
    <w:sectPr w:rsidR="007F2702" w:rsidRPr="002D73FF" w:rsidSect="002D73FF">
      <w:pgSz w:w="12240" w:h="15840"/>
      <w:pgMar w:top="1440" w:right="117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3FF"/>
    <w:rsid w:val="002D73FF"/>
    <w:rsid w:val="003C7868"/>
    <w:rsid w:val="00450891"/>
    <w:rsid w:val="004A56D9"/>
    <w:rsid w:val="004C28DC"/>
    <w:rsid w:val="00543459"/>
    <w:rsid w:val="007F2702"/>
    <w:rsid w:val="00891B3C"/>
    <w:rsid w:val="009062EE"/>
    <w:rsid w:val="00A71799"/>
    <w:rsid w:val="00FB2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15456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  <a:ln>
          <a:noFill/>
        </a:ln>
        <a:effectLst/>
        <a:extLst>
          <a:ext uri="{C572A759-6A51-4108-AA02-DFA0A04FC94B}">
            <ma14:wrappingTextBoxFlag xmlns:ma14="http://schemas.microsoft.com/office/mac/drawingml/2011/main"/>
          </a:ext>
        </a:extLst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1852</Characters>
  <Application>Microsoft Macintosh Word</Application>
  <DocSecurity>0</DocSecurity>
  <Lines>15</Lines>
  <Paragraphs>4</Paragraphs>
  <ScaleCrop>false</ScaleCrop>
  <Company>Middlebury College</Company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2</cp:revision>
  <dcterms:created xsi:type="dcterms:W3CDTF">2015-08-21T05:36:00Z</dcterms:created>
  <dcterms:modified xsi:type="dcterms:W3CDTF">2015-08-21T05:36:00Z</dcterms:modified>
</cp:coreProperties>
</file>